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801" w:rsidRPr="0001701D" w:rsidRDefault="0001701D" w:rsidP="00166656">
      <w:pPr>
        <w:jc w:val="center"/>
        <w:rPr>
          <w:rFonts w:asciiTheme="majorHAnsi" w:hAnsiTheme="majorHAnsi" w:cstheme="majorHAnsi"/>
          <w:b/>
          <w:bCs/>
          <w:sz w:val="32"/>
        </w:rPr>
      </w:pPr>
      <w:r>
        <w:rPr>
          <w:rFonts w:asciiTheme="majorHAnsi" w:hAnsiTheme="majorHAnsi" w:cstheme="majorHAnsi"/>
          <w:b/>
          <w:bCs/>
          <w:noProof/>
          <w:sz w:val="32"/>
        </w:rPr>
        <w:drawing>
          <wp:inline distT="0" distB="0" distL="0" distR="0">
            <wp:extent cx="914400" cy="78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Copy of LtoH small with spa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785" cy="795224"/>
                    </a:xfrm>
                    <a:prstGeom prst="rect">
                      <a:avLst/>
                    </a:prstGeom>
                  </pic:spPr>
                </pic:pic>
              </a:graphicData>
            </a:graphic>
          </wp:inline>
        </w:drawing>
      </w:r>
      <w:r w:rsidR="00475801" w:rsidRPr="0001701D">
        <w:rPr>
          <w:rFonts w:asciiTheme="majorHAnsi" w:hAnsiTheme="majorHAnsi" w:cstheme="majorHAnsi"/>
          <w:b/>
          <w:bCs/>
          <w:sz w:val="32"/>
        </w:rPr>
        <w:t>Service Plan for Shoebox Launch</w:t>
      </w:r>
    </w:p>
    <w:p w:rsidR="0001701D" w:rsidRPr="0001701D" w:rsidRDefault="0001701D" w:rsidP="00166656">
      <w:pPr>
        <w:jc w:val="center"/>
        <w:rPr>
          <w:rFonts w:asciiTheme="majorHAnsi" w:hAnsiTheme="majorHAnsi" w:cstheme="majorHAnsi"/>
          <w:b/>
          <w:bCs/>
          <w:sz w:val="32"/>
        </w:rPr>
      </w:pPr>
    </w:p>
    <w:p w:rsidR="00D61D56" w:rsidRDefault="00D61D56" w:rsidP="00D61D56">
      <w:pPr>
        <w:pStyle w:val="ListParagraph"/>
        <w:numPr>
          <w:ilvl w:val="0"/>
          <w:numId w:val="1"/>
        </w:numPr>
        <w:rPr>
          <w:rFonts w:asciiTheme="majorHAnsi" w:hAnsiTheme="majorHAnsi" w:cstheme="majorHAnsi"/>
          <w:b/>
          <w:bCs/>
        </w:rPr>
      </w:pPr>
      <w:r w:rsidRPr="00D61D56">
        <w:rPr>
          <w:rFonts w:asciiTheme="majorHAnsi" w:hAnsiTheme="majorHAnsi" w:cstheme="majorHAnsi"/>
          <w:b/>
          <w:bCs/>
        </w:rPr>
        <w:t>Welcome &amp; prayer</w:t>
      </w:r>
    </w:p>
    <w:p w:rsidR="00D61D56" w:rsidRPr="00D61D56" w:rsidRDefault="00D61D56" w:rsidP="00D61D56">
      <w:pPr>
        <w:pStyle w:val="ListParagraph"/>
        <w:rPr>
          <w:rFonts w:asciiTheme="majorHAnsi" w:hAnsiTheme="majorHAnsi" w:cstheme="majorHAnsi"/>
          <w:b/>
          <w:bCs/>
        </w:rPr>
      </w:pPr>
    </w:p>
    <w:p w:rsidR="00D61D56" w:rsidRDefault="00D61D56" w:rsidP="00D61D56">
      <w:pPr>
        <w:pStyle w:val="ListParagraph"/>
        <w:numPr>
          <w:ilvl w:val="0"/>
          <w:numId w:val="1"/>
        </w:numPr>
        <w:rPr>
          <w:rFonts w:asciiTheme="majorHAnsi" w:hAnsiTheme="majorHAnsi" w:cstheme="majorHAnsi"/>
          <w:b/>
          <w:bCs/>
        </w:rPr>
      </w:pPr>
      <w:r w:rsidRPr="00D61D56">
        <w:rPr>
          <w:rFonts w:asciiTheme="majorHAnsi" w:hAnsiTheme="majorHAnsi" w:cstheme="majorHAnsi"/>
          <w:b/>
          <w:bCs/>
        </w:rPr>
        <w:t>First</w:t>
      </w:r>
      <w:r>
        <w:rPr>
          <w:rFonts w:asciiTheme="majorHAnsi" w:hAnsiTheme="majorHAnsi" w:cstheme="majorHAnsi"/>
          <w:b/>
          <w:bCs/>
        </w:rPr>
        <w:t xml:space="preserve"> hymn (suggestions below)</w:t>
      </w:r>
    </w:p>
    <w:p w:rsidR="00D61D56" w:rsidRPr="00D61D56" w:rsidRDefault="00D61D56" w:rsidP="00D61D56">
      <w:pPr>
        <w:pStyle w:val="ListParagraph"/>
        <w:rPr>
          <w:rFonts w:asciiTheme="majorHAnsi" w:hAnsiTheme="majorHAnsi" w:cstheme="majorHAnsi"/>
          <w:b/>
          <w:bCs/>
        </w:rPr>
      </w:pPr>
    </w:p>
    <w:p w:rsidR="00D61D56" w:rsidRPr="00D61D56" w:rsidRDefault="00D61D56" w:rsidP="00D61D56">
      <w:pPr>
        <w:rPr>
          <w:rFonts w:asciiTheme="majorHAnsi" w:hAnsiTheme="majorHAnsi" w:cstheme="majorHAnsi"/>
          <w:b/>
          <w:bCs/>
        </w:rPr>
      </w:pPr>
    </w:p>
    <w:p w:rsidR="00D61D56" w:rsidRDefault="00D61D56" w:rsidP="00D61D56">
      <w:pPr>
        <w:rPr>
          <w:rFonts w:asciiTheme="majorHAnsi" w:hAnsiTheme="majorHAnsi" w:cstheme="majorHAnsi"/>
          <w:shd w:val="clear" w:color="auto" w:fill="FFFFFF"/>
        </w:rPr>
      </w:pPr>
      <w:r>
        <w:rPr>
          <w:rFonts w:asciiTheme="majorHAnsi" w:hAnsiTheme="majorHAnsi" w:cstheme="majorHAnsi"/>
          <w:b/>
          <w:bCs/>
        </w:rPr>
        <w:t>Ethos of Link to Hope</w:t>
      </w:r>
      <w:r w:rsidRPr="00D61D56">
        <w:rPr>
          <w:rFonts w:asciiTheme="majorHAnsi" w:hAnsiTheme="majorHAnsi" w:cstheme="majorHAnsi"/>
          <w:shd w:val="clear" w:color="auto" w:fill="FFFFFF"/>
        </w:rPr>
        <w:t xml:space="preserve"> </w:t>
      </w:r>
      <w:r w:rsidRPr="00166656">
        <w:rPr>
          <w:rFonts w:asciiTheme="majorHAnsi" w:hAnsiTheme="majorHAnsi" w:cstheme="majorHAnsi"/>
          <w:shd w:val="clear" w:color="auto" w:fill="FFFFFF"/>
        </w:rPr>
        <w:t xml:space="preserve">Link to Hope </w:t>
      </w:r>
      <w:r>
        <w:rPr>
          <w:rFonts w:asciiTheme="majorHAnsi" w:hAnsiTheme="majorHAnsi" w:cstheme="majorHAnsi"/>
          <w:shd w:val="clear" w:color="auto" w:fill="FFFFFF"/>
        </w:rPr>
        <w:t xml:space="preserve">is a small Christian charity which </w:t>
      </w:r>
      <w:r w:rsidRPr="00166656">
        <w:rPr>
          <w:rFonts w:asciiTheme="majorHAnsi" w:hAnsiTheme="majorHAnsi" w:cstheme="majorHAnsi"/>
          <w:shd w:val="clear" w:color="auto" w:fill="FFFFFF"/>
        </w:rPr>
        <w:t>offers help to people of all backgrounds regardless of race, colour or creed with no qualifying criteria other than that they are poor and marginalised. The work that Link to Hope undertakes is through a known networks of church leaders, pastors, community leaders and mayors who are at the front line of providing help and services to those that need it. Link to Hope is driven by Christian principles and holds Matthew 25 v 35 – 40 at the heart of its work</w:t>
      </w:r>
    </w:p>
    <w:p w:rsidR="00D61D56" w:rsidRPr="00166656" w:rsidRDefault="00D61D56" w:rsidP="00D61D56">
      <w:pPr>
        <w:rPr>
          <w:rFonts w:asciiTheme="majorHAnsi" w:hAnsiTheme="majorHAnsi" w:cstheme="majorHAnsi"/>
          <w:shd w:val="clear" w:color="auto" w:fill="FFFFFF"/>
        </w:rPr>
      </w:pPr>
    </w:p>
    <w:p w:rsidR="00D61D56" w:rsidRDefault="00D61D56" w:rsidP="00D61D56">
      <w:pPr>
        <w:pStyle w:val="ListParagraph"/>
        <w:numPr>
          <w:ilvl w:val="0"/>
          <w:numId w:val="1"/>
        </w:numPr>
        <w:rPr>
          <w:rFonts w:asciiTheme="majorHAnsi" w:hAnsiTheme="majorHAnsi" w:cstheme="majorHAnsi"/>
          <w:b/>
          <w:bCs/>
        </w:rPr>
      </w:pPr>
      <w:r>
        <w:rPr>
          <w:rFonts w:asciiTheme="majorHAnsi" w:hAnsiTheme="majorHAnsi" w:cstheme="majorHAnsi"/>
          <w:b/>
          <w:bCs/>
        </w:rPr>
        <w:t xml:space="preserve">READINGS; </w:t>
      </w:r>
      <w:r w:rsidRPr="00D61D56">
        <w:rPr>
          <w:rFonts w:asciiTheme="majorHAnsi" w:hAnsiTheme="majorHAnsi" w:cstheme="majorHAnsi"/>
          <w:bCs/>
        </w:rPr>
        <w:t>Matthew 25 v 35 - 40</w:t>
      </w:r>
    </w:p>
    <w:p w:rsidR="00D61D56" w:rsidRDefault="00D61D56" w:rsidP="00D61D56">
      <w:pPr>
        <w:rPr>
          <w:rFonts w:asciiTheme="majorHAnsi" w:hAnsiTheme="majorHAnsi" w:cstheme="majorHAnsi"/>
          <w:color w:val="000000"/>
        </w:rPr>
      </w:pPr>
      <w:r>
        <w:rPr>
          <w:rStyle w:val="Strong"/>
          <w:rFonts w:asciiTheme="majorHAnsi" w:hAnsiTheme="majorHAnsi" w:cstheme="majorHAnsi"/>
          <w:b w:val="0"/>
          <w:iCs/>
        </w:rPr>
        <w:t xml:space="preserve">                 </w:t>
      </w:r>
      <w:r w:rsidRPr="00166656">
        <w:rPr>
          <w:rStyle w:val="Strong"/>
          <w:rFonts w:asciiTheme="majorHAnsi" w:hAnsiTheme="majorHAnsi" w:cstheme="majorHAnsi"/>
          <w:b w:val="0"/>
          <w:iCs/>
        </w:rPr>
        <w:t>2 Corinthians 9.11-13</w:t>
      </w:r>
      <w:r w:rsidRPr="00D61D56">
        <w:rPr>
          <w:rFonts w:asciiTheme="majorHAnsi" w:hAnsiTheme="majorHAnsi" w:cstheme="majorHAnsi"/>
          <w:color w:val="000000"/>
        </w:rPr>
        <w:t xml:space="preserve"> </w:t>
      </w:r>
    </w:p>
    <w:p w:rsidR="00D61D56" w:rsidRDefault="00D61D56" w:rsidP="00D61D56">
      <w:pPr>
        <w:rPr>
          <w:rFonts w:asciiTheme="majorHAnsi" w:hAnsiTheme="majorHAnsi" w:cstheme="majorHAnsi"/>
          <w:color w:val="000000"/>
        </w:rPr>
      </w:pPr>
    </w:p>
    <w:p w:rsidR="00D61D56" w:rsidRDefault="00D61D56" w:rsidP="00D61D56">
      <w:pPr>
        <w:pStyle w:val="ListParagraph"/>
        <w:numPr>
          <w:ilvl w:val="0"/>
          <w:numId w:val="1"/>
        </w:numPr>
        <w:rPr>
          <w:rFonts w:asciiTheme="majorHAnsi" w:hAnsiTheme="majorHAnsi" w:cstheme="majorHAnsi"/>
          <w:color w:val="000000"/>
        </w:rPr>
      </w:pPr>
      <w:r w:rsidRPr="00D61D56">
        <w:rPr>
          <w:rFonts w:asciiTheme="majorHAnsi" w:hAnsiTheme="majorHAnsi" w:cstheme="majorHAnsi"/>
          <w:b/>
        </w:rPr>
        <w:t>WATCH</w:t>
      </w:r>
      <w:r>
        <w:rPr>
          <w:rFonts w:asciiTheme="majorHAnsi" w:hAnsiTheme="majorHAnsi" w:cstheme="majorHAnsi"/>
          <w:color w:val="000000"/>
        </w:rPr>
        <w:t xml:space="preserve"> </w:t>
      </w:r>
      <w:r w:rsidRPr="00D61D56">
        <w:rPr>
          <w:rFonts w:asciiTheme="majorHAnsi" w:hAnsiTheme="majorHAnsi" w:cstheme="majorHAnsi"/>
          <w:color w:val="000000"/>
        </w:rPr>
        <w:t xml:space="preserve">the latest </w:t>
      </w:r>
      <w:r w:rsidR="0001701D">
        <w:rPr>
          <w:rFonts w:asciiTheme="majorHAnsi" w:hAnsiTheme="majorHAnsi" w:cstheme="majorHAnsi"/>
          <w:color w:val="000000"/>
        </w:rPr>
        <w:t xml:space="preserve">shoebox </w:t>
      </w:r>
      <w:r w:rsidRPr="00D61D56">
        <w:rPr>
          <w:rFonts w:asciiTheme="majorHAnsi" w:hAnsiTheme="majorHAnsi" w:cstheme="majorHAnsi"/>
          <w:color w:val="000000"/>
        </w:rPr>
        <w:t xml:space="preserve">video on </w:t>
      </w:r>
      <w:hyperlink r:id="rId6" w:history="1">
        <w:r w:rsidRPr="00D61D56">
          <w:rPr>
            <w:rStyle w:val="Hyperlink"/>
            <w:rFonts w:asciiTheme="majorHAnsi" w:hAnsiTheme="majorHAnsi" w:cstheme="majorHAnsi"/>
          </w:rPr>
          <w:t>https://you</w:t>
        </w:r>
        <w:r w:rsidRPr="00D61D56">
          <w:rPr>
            <w:rStyle w:val="Hyperlink"/>
            <w:rFonts w:asciiTheme="majorHAnsi" w:hAnsiTheme="majorHAnsi" w:cstheme="majorHAnsi"/>
          </w:rPr>
          <w:t>t</w:t>
        </w:r>
        <w:r w:rsidRPr="00D61D56">
          <w:rPr>
            <w:rStyle w:val="Hyperlink"/>
            <w:rFonts w:asciiTheme="majorHAnsi" w:hAnsiTheme="majorHAnsi" w:cstheme="majorHAnsi"/>
          </w:rPr>
          <w:t>u.be/dJBVoxv-d-A</w:t>
        </w:r>
      </w:hyperlink>
      <w:r w:rsidRPr="00D61D56">
        <w:rPr>
          <w:rFonts w:asciiTheme="majorHAnsi" w:hAnsiTheme="majorHAnsi" w:cstheme="majorHAnsi"/>
          <w:color w:val="000000"/>
        </w:rPr>
        <w:t xml:space="preserve"> </w:t>
      </w:r>
    </w:p>
    <w:p w:rsidR="0001701D" w:rsidRPr="0001701D" w:rsidRDefault="0001701D" w:rsidP="0001701D">
      <w:pPr>
        <w:ind w:left="360"/>
        <w:rPr>
          <w:rStyle w:val="Strong"/>
          <w:rFonts w:asciiTheme="majorHAnsi" w:hAnsiTheme="majorHAnsi" w:cstheme="majorHAnsi"/>
          <w:b w:val="0"/>
          <w:bCs w:val="0"/>
          <w:color w:val="000000"/>
        </w:rPr>
      </w:pPr>
    </w:p>
    <w:p w:rsidR="00D61D56" w:rsidRPr="00D61D56" w:rsidRDefault="00D61D56" w:rsidP="00A94F2D">
      <w:pPr>
        <w:pStyle w:val="ListParagraph"/>
        <w:numPr>
          <w:ilvl w:val="0"/>
          <w:numId w:val="1"/>
        </w:numPr>
        <w:rPr>
          <w:rFonts w:asciiTheme="majorHAnsi" w:hAnsiTheme="majorHAnsi" w:cstheme="majorHAnsi"/>
          <w:b/>
          <w:bCs/>
        </w:rPr>
      </w:pPr>
      <w:r>
        <w:rPr>
          <w:rFonts w:asciiTheme="majorHAnsi" w:hAnsiTheme="majorHAnsi" w:cstheme="majorHAnsi"/>
          <w:b/>
          <w:bCs/>
        </w:rPr>
        <w:t>Second Hymn (suggestions below</w:t>
      </w:r>
      <w:r w:rsidR="00A94F2D">
        <w:rPr>
          <w:rFonts w:asciiTheme="majorHAnsi" w:hAnsiTheme="majorHAnsi" w:cstheme="majorHAnsi"/>
          <w:b/>
          <w:bCs/>
        </w:rPr>
        <w:t>)</w:t>
      </w:r>
    </w:p>
    <w:p w:rsidR="00166656" w:rsidRPr="00166656" w:rsidRDefault="00166656" w:rsidP="00166656">
      <w:pPr>
        <w:jc w:val="center"/>
        <w:rPr>
          <w:rFonts w:asciiTheme="majorHAnsi" w:hAnsiTheme="majorHAnsi" w:cstheme="majorHAnsi"/>
          <w:b/>
          <w:bCs/>
          <w:sz w:val="32"/>
          <w:u w:val="single"/>
        </w:rPr>
      </w:pPr>
    </w:p>
    <w:p w:rsidR="00166656" w:rsidRPr="00166656" w:rsidRDefault="00166656" w:rsidP="00166656">
      <w:pPr>
        <w:rPr>
          <w:rFonts w:asciiTheme="majorHAnsi" w:hAnsiTheme="majorHAnsi" w:cstheme="majorHAnsi"/>
          <w:u w:val="single"/>
        </w:rPr>
      </w:pPr>
      <w:r w:rsidRPr="00166656">
        <w:rPr>
          <w:rFonts w:asciiTheme="majorHAnsi" w:hAnsiTheme="majorHAnsi" w:cstheme="majorHAnsi"/>
          <w:b/>
          <w:color w:val="000000"/>
        </w:rPr>
        <w:t>TALK THOUGHTS</w:t>
      </w:r>
    </w:p>
    <w:p w:rsidR="00DE2D3E" w:rsidRPr="00D61D56" w:rsidRDefault="00166656" w:rsidP="00D61D56">
      <w:pPr>
        <w:rPr>
          <w:rFonts w:asciiTheme="majorHAnsi" w:hAnsiTheme="majorHAnsi" w:cstheme="majorHAnsi"/>
          <w:shd w:val="clear" w:color="auto" w:fill="FFFFFF"/>
        </w:rPr>
      </w:pPr>
      <w:r w:rsidRPr="00166656">
        <w:rPr>
          <w:rStyle w:val="Strong"/>
          <w:rFonts w:asciiTheme="majorHAnsi" w:hAnsiTheme="majorHAnsi" w:cstheme="majorHAnsi"/>
          <w:b w:val="0"/>
          <w:iCs/>
        </w:rPr>
        <w:t xml:space="preserve"> </w:t>
      </w:r>
      <w:r w:rsidR="00D61D56">
        <w:rPr>
          <w:rStyle w:val="Strong"/>
          <w:rFonts w:asciiTheme="majorHAnsi" w:hAnsiTheme="majorHAnsi" w:cstheme="majorHAnsi"/>
          <w:b w:val="0"/>
          <w:iCs/>
        </w:rPr>
        <w:t>T</w:t>
      </w:r>
      <w:r w:rsidR="00DE2D3E" w:rsidRPr="00166656">
        <w:rPr>
          <w:rFonts w:asciiTheme="majorHAnsi" w:eastAsia="Times New Roman" w:hAnsiTheme="majorHAnsi" w:cstheme="majorHAnsi"/>
        </w:rPr>
        <w:t>he ultimate reason for giving is to glorify God.</w:t>
      </w:r>
    </w:p>
    <w:p w:rsidR="00DE2D3E" w:rsidRPr="00166656" w:rsidRDefault="00DE2D3E" w:rsidP="00DE2D3E">
      <w:pPr>
        <w:pStyle w:val="Heading3"/>
        <w:shd w:val="clear" w:color="auto" w:fill="FFFFFF"/>
        <w:spacing w:before="0" w:after="150" w:line="378" w:lineRule="atLeast"/>
        <w:rPr>
          <w:rFonts w:eastAsia="Times New Roman" w:cstheme="majorHAnsi"/>
          <w:color w:val="auto"/>
        </w:rPr>
      </w:pPr>
      <w:r w:rsidRPr="00DE2D3E">
        <w:rPr>
          <w:rFonts w:eastAsia="Times New Roman" w:cstheme="majorHAnsi"/>
          <w:color w:val="auto"/>
        </w:rPr>
        <w:t>The primary purpose of our generosity, is to witness to our faith, to give evidence of the reality of God’s grace in our lives by the way we handle our money.</w:t>
      </w:r>
      <w:r w:rsidRPr="00166656">
        <w:rPr>
          <w:rFonts w:eastAsia="Times New Roman" w:cstheme="majorHAnsi"/>
          <w:color w:val="auto"/>
        </w:rPr>
        <w:t xml:space="preserve"> And the way the first Christians made converts was through the example of their exceedingly generous lifestyle.</w:t>
      </w:r>
    </w:p>
    <w:p w:rsidR="00166656" w:rsidRPr="00166656" w:rsidRDefault="00DE2D3E" w:rsidP="00166656">
      <w:pPr>
        <w:pStyle w:val="NormalWeb"/>
        <w:shd w:val="clear" w:color="auto" w:fill="FFFFFF"/>
        <w:spacing w:before="0" w:beforeAutospacing="0" w:after="150" w:afterAutospacing="0"/>
        <w:rPr>
          <w:rFonts w:asciiTheme="majorHAnsi" w:hAnsiTheme="majorHAnsi" w:cstheme="majorHAnsi"/>
        </w:rPr>
      </w:pPr>
      <w:r w:rsidRPr="00DE2D3E">
        <w:rPr>
          <w:rFonts w:asciiTheme="majorHAnsi" w:hAnsiTheme="majorHAnsi" w:cstheme="majorHAnsi"/>
        </w:rPr>
        <w:t>The way they gave their money away, the way they welcomed strangers, the way they cared for widows and lepers, the way they rescued infants left to die in the fields- their generous lifestyle- not their doctrine, not their music, not their facilities- is what convinced unbelievers that Christ must be raised from the dead.</w:t>
      </w:r>
    </w:p>
    <w:p w:rsidR="00166656" w:rsidRPr="00166656" w:rsidRDefault="00166656" w:rsidP="00166656">
      <w:pPr>
        <w:pStyle w:val="NormalWeb"/>
        <w:shd w:val="clear" w:color="auto" w:fill="FFFFFF"/>
        <w:spacing w:before="0" w:beforeAutospacing="0" w:after="150" w:afterAutospacing="0"/>
        <w:rPr>
          <w:rFonts w:asciiTheme="majorHAnsi" w:hAnsiTheme="majorHAnsi" w:cstheme="majorHAnsi"/>
        </w:rPr>
      </w:pPr>
      <w:r w:rsidRPr="00166656">
        <w:rPr>
          <w:rFonts w:asciiTheme="majorHAnsi" w:hAnsiTheme="majorHAnsi" w:cstheme="majorHAnsi"/>
        </w:rPr>
        <w:t xml:space="preserve"> Link to Hope’s aim is to combat poverty and give humanitarian aid and has special concern for the most disadvantaged.</w:t>
      </w:r>
    </w:p>
    <w:p w:rsidR="00166656" w:rsidRPr="00166656" w:rsidRDefault="00166656" w:rsidP="00166656">
      <w:pPr>
        <w:pStyle w:val="NormalWeb"/>
        <w:shd w:val="clear" w:color="auto" w:fill="FFFFFF"/>
        <w:spacing w:before="0" w:beforeAutospacing="0" w:after="0" w:afterAutospacing="0"/>
        <w:rPr>
          <w:rFonts w:asciiTheme="majorHAnsi" w:hAnsiTheme="majorHAnsi" w:cstheme="majorHAnsi"/>
        </w:rPr>
      </w:pPr>
      <w:r w:rsidRPr="00166656">
        <w:rPr>
          <w:rStyle w:val="Strong"/>
          <w:rFonts w:asciiTheme="majorHAnsi" w:hAnsiTheme="majorHAnsi" w:cstheme="majorHAnsi"/>
        </w:rPr>
        <w:t>The poorest</w:t>
      </w:r>
      <w:r w:rsidR="00D61D56">
        <w:rPr>
          <w:rStyle w:val="Strong"/>
          <w:rFonts w:asciiTheme="majorHAnsi" w:hAnsiTheme="majorHAnsi" w:cstheme="majorHAnsi"/>
        </w:rPr>
        <w:t xml:space="preserve"> </w:t>
      </w:r>
      <w:r w:rsidR="00D61D56" w:rsidRPr="00D61D56">
        <w:rPr>
          <w:rStyle w:val="Strong"/>
          <w:rFonts w:asciiTheme="majorHAnsi" w:hAnsiTheme="majorHAnsi" w:cstheme="majorHAnsi"/>
          <w:b w:val="0"/>
          <w:i/>
        </w:rPr>
        <w:t>(POWERPPOINT PICTURE)</w:t>
      </w:r>
      <w:r w:rsidRPr="00D61D56">
        <w:rPr>
          <w:rFonts w:asciiTheme="majorHAnsi" w:hAnsiTheme="majorHAnsi" w:cstheme="majorHAnsi"/>
          <w:b/>
          <w:i/>
        </w:rPr>
        <w:t> </w:t>
      </w:r>
      <w:r w:rsidRPr="00166656">
        <w:rPr>
          <w:rFonts w:asciiTheme="majorHAnsi" w:hAnsiTheme="majorHAnsi" w:cstheme="majorHAnsi"/>
        </w:rPr>
        <w:t>– especially people struggling to survive in the poor villages that lack basic amenities.</w:t>
      </w:r>
    </w:p>
    <w:p w:rsidR="00166656" w:rsidRPr="00166656" w:rsidRDefault="00166656" w:rsidP="00166656">
      <w:pPr>
        <w:pStyle w:val="NormalWeb"/>
        <w:shd w:val="clear" w:color="auto" w:fill="FFFFFF"/>
        <w:spacing w:before="0" w:beforeAutospacing="0" w:after="0" w:afterAutospacing="0"/>
        <w:rPr>
          <w:rFonts w:asciiTheme="majorHAnsi" w:hAnsiTheme="majorHAnsi" w:cstheme="majorHAnsi"/>
        </w:rPr>
      </w:pPr>
      <w:r w:rsidRPr="00166656">
        <w:rPr>
          <w:rStyle w:val="Strong"/>
          <w:rFonts w:asciiTheme="majorHAnsi" w:hAnsiTheme="majorHAnsi" w:cstheme="majorHAnsi"/>
        </w:rPr>
        <w:t>Most vulnerable</w:t>
      </w:r>
      <w:r w:rsidRPr="00166656">
        <w:rPr>
          <w:rFonts w:asciiTheme="majorHAnsi" w:hAnsiTheme="majorHAnsi" w:cstheme="majorHAnsi"/>
        </w:rPr>
        <w:t> </w:t>
      </w:r>
      <w:r w:rsidR="00D61D56" w:rsidRPr="00D61D56">
        <w:rPr>
          <w:rFonts w:asciiTheme="majorHAnsi" w:hAnsiTheme="majorHAnsi" w:cstheme="majorHAnsi"/>
          <w:i/>
        </w:rPr>
        <w:t>(POWERPOINT PICTURE</w:t>
      </w:r>
      <w:proofErr w:type="gramStart"/>
      <w:r w:rsidR="00D61D56" w:rsidRPr="00D61D56">
        <w:rPr>
          <w:rFonts w:asciiTheme="majorHAnsi" w:hAnsiTheme="majorHAnsi" w:cstheme="majorHAnsi"/>
          <w:i/>
        </w:rPr>
        <w:t>)</w:t>
      </w:r>
      <w:r w:rsidRPr="00D61D56">
        <w:rPr>
          <w:rFonts w:asciiTheme="majorHAnsi" w:hAnsiTheme="majorHAnsi" w:cstheme="majorHAnsi"/>
          <w:i/>
        </w:rPr>
        <w:t>–</w:t>
      </w:r>
      <w:proofErr w:type="gramEnd"/>
      <w:r w:rsidRPr="00166656">
        <w:rPr>
          <w:rFonts w:asciiTheme="majorHAnsi" w:hAnsiTheme="majorHAnsi" w:cstheme="majorHAnsi"/>
        </w:rPr>
        <w:t xml:space="preserve"> especially children and the most marginalised.</w:t>
      </w:r>
    </w:p>
    <w:p w:rsidR="00E4493A" w:rsidRDefault="00166656" w:rsidP="00E4493A">
      <w:pPr>
        <w:pStyle w:val="NormalWeb"/>
        <w:shd w:val="clear" w:color="auto" w:fill="FFFFFF"/>
        <w:spacing w:before="0" w:beforeAutospacing="0" w:after="150" w:afterAutospacing="0"/>
        <w:rPr>
          <w:rFonts w:asciiTheme="majorHAnsi" w:hAnsiTheme="majorHAnsi" w:cstheme="majorHAnsi"/>
        </w:rPr>
      </w:pPr>
      <w:r w:rsidRPr="00D61D56">
        <w:rPr>
          <w:rFonts w:asciiTheme="majorHAnsi" w:hAnsiTheme="majorHAnsi" w:cstheme="majorHAnsi"/>
          <w:b/>
        </w:rPr>
        <w:t xml:space="preserve">Most </w:t>
      </w:r>
      <w:proofErr w:type="gramStart"/>
      <w:r w:rsidRPr="00D61D56">
        <w:rPr>
          <w:rFonts w:asciiTheme="majorHAnsi" w:hAnsiTheme="majorHAnsi" w:cstheme="majorHAnsi"/>
          <w:b/>
        </w:rPr>
        <w:t>exploited</w:t>
      </w:r>
      <w:r w:rsidRPr="00166656">
        <w:rPr>
          <w:rFonts w:asciiTheme="majorHAnsi" w:hAnsiTheme="majorHAnsi" w:cstheme="majorHAnsi"/>
        </w:rPr>
        <w:t xml:space="preserve"> </w:t>
      </w:r>
      <w:r w:rsidR="00D61D56">
        <w:rPr>
          <w:rFonts w:asciiTheme="majorHAnsi" w:hAnsiTheme="majorHAnsi" w:cstheme="majorHAnsi"/>
        </w:rPr>
        <w:t xml:space="preserve"> (</w:t>
      </w:r>
      <w:proofErr w:type="gramEnd"/>
      <w:r w:rsidR="00D61D56">
        <w:rPr>
          <w:rFonts w:asciiTheme="majorHAnsi" w:hAnsiTheme="majorHAnsi" w:cstheme="majorHAnsi"/>
        </w:rPr>
        <w:t xml:space="preserve">POWERPOINT PICTURE) </w:t>
      </w:r>
      <w:r w:rsidRPr="00166656">
        <w:rPr>
          <w:rFonts w:asciiTheme="majorHAnsi" w:hAnsiTheme="majorHAnsi" w:cstheme="majorHAnsi"/>
        </w:rPr>
        <w:t>– the families and individuals who are at the mercy of authorities and circumstances that they have no control over</w:t>
      </w:r>
    </w:p>
    <w:p w:rsidR="00DD2C1A" w:rsidRPr="00E4493A" w:rsidRDefault="007B07DB" w:rsidP="00E4493A">
      <w:pPr>
        <w:pStyle w:val="NormalWeb"/>
        <w:shd w:val="clear" w:color="auto" w:fill="FFFFFF"/>
        <w:spacing w:before="0" w:beforeAutospacing="0" w:after="150" w:afterAutospacing="0"/>
        <w:rPr>
          <w:rFonts w:asciiTheme="majorHAnsi" w:hAnsiTheme="majorHAnsi" w:cstheme="majorHAnsi"/>
        </w:rPr>
      </w:pPr>
      <w:r w:rsidRPr="00E4493A">
        <w:rPr>
          <w:rFonts w:asciiTheme="majorHAnsi" w:hAnsiTheme="majorHAnsi" w:cstheme="majorHAnsi"/>
          <w:shd w:val="clear" w:color="auto" w:fill="FFFFFF"/>
        </w:rPr>
        <w:t xml:space="preserve">The Family &amp; Elderly Shoebox Appeal is our biggest campaign that we run every year before Christmas, where we invite people to fill a shoebox with items for a whole family. Last year we delivered nearly 44,000 shoeboxes! We send out these shoeboxes of gifts to those families who need it most; where a lack of food or fuel makes it a struggle to survive and are a priority above </w:t>
      </w:r>
      <w:r w:rsidRPr="00E4493A">
        <w:rPr>
          <w:rFonts w:asciiTheme="majorHAnsi" w:hAnsiTheme="majorHAnsi" w:cstheme="majorHAnsi"/>
          <w:shd w:val="clear" w:color="auto" w:fill="FFFFFF"/>
        </w:rPr>
        <w:lastRenderedPageBreak/>
        <w:t xml:space="preserve">presents. We like to think of each one as a shoebox full of smiles, bringing a little bit of light into families’ lives and letting them know someone is thinking and caring about them. </w:t>
      </w:r>
    </w:p>
    <w:p w:rsidR="00CC481A" w:rsidRPr="00166656" w:rsidRDefault="00CC481A" w:rsidP="00475801">
      <w:pPr>
        <w:rPr>
          <w:rFonts w:asciiTheme="majorHAnsi" w:hAnsiTheme="majorHAnsi" w:cstheme="majorHAnsi"/>
          <w:color w:val="000000"/>
        </w:rPr>
      </w:pPr>
    </w:p>
    <w:p w:rsidR="00475801" w:rsidRPr="00166656" w:rsidRDefault="00475801" w:rsidP="00475801">
      <w:pPr>
        <w:rPr>
          <w:rFonts w:asciiTheme="majorHAnsi" w:hAnsiTheme="majorHAnsi" w:cstheme="majorHAnsi"/>
          <w:b/>
          <w:color w:val="000000"/>
        </w:rPr>
      </w:pPr>
      <w:r w:rsidRPr="00166656">
        <w:rPr>
          <w:rFonts w:asciiTheme="majorHAnsi" w:hAnsiTheme="majorHAnsi" w:cstheme="majorHAnsi"/>
          <w:color w:val="000000"/>
        </w:rPr>
        <w:t xml:space="preserve"> </w:t>
      </w:r>
      <w:r w:rsidR="00CC481A" w:rsidRPr="00166656">
        <w:rPr>
          <w:rFonts w:asciiTheme="majorHAnsi" w:hAnsiTheme="majorHAnsi" w:cstheme="majorHAnsi"/>
          <w:b/>
          <w:color w:val="000000"/>
        </w:rPr>
        <w:t>HYMN SUGGESTIONS</w:t>
      </w:r>
    </w:p>
    <w:p w:rsidR="00B0241B" w:rsidRPr="006320B5" w:rsidRDefault="00B0241B" w:rsidP="006320B5">
      <w:pPr>
        <w:pStyle w:val="ListParagraph"/>
        <w:numPr>
          <w:ilvl w:val="0"/>
          <w:numId w:val="2"/>
        </w:numPr>
        <w:rPr>
          <w:rFonts w:asciiTheme="majorHAnsi" w:hAnsiTheme="majorHAnsi" w:cstheme="majorHAnsi"/>
          <w:color w:val="000000"/>
        </w:rPr>
      </w:pPr>
      <w:r w:rsidRPr="006320B5">
        <w:rPr>
          <w:rFonts w:asciiTheme="majorHAnsi" w:hAnsiTheme="majorHAnsi" w:cstheme="majorHAnsi"/>
          <w:color w:val="000000"/>
        </w:rPr>
        <w:t>All to Jesus I surrender</w:t>
      </w:r>
    </w:p>
    <w:p w:rsidR="00CC481A" w:rsidRPr="006320B5" w:rsidRDefault="00CC481A" w:rsidP="006320B5">
      <w:pPr>
        <w:pStyle w:val="ListParagraph"/>
        <w:numPr>
          <w:ilvl w:val="0"/>
          <w:numId w:val="2"/>
        </w:numPr>
        <w:rPr>
          <w:rFonts w:asciiTheme="majorHAnsi" w:hAnsiTheme="majorHAnsi" w:cstheme="majorHAnsi"/>
          <w:color w:val="000000"/>
        </w:rPr>
      </w:pPr>
      <w:r w:rsidRPr="006320B5">
        <w:rPr>
          <w:rFonts w:asciiTheme="majorHAnsi" w:hAnsiTheme="majorHAnsi" w:cstheme="majorHAnsi"/>
          <w:color w:val="000000"/>
        </w:rPr>
        <w:t>I will offer up my life</w:t>
      </w:r>
      <w:bookmarkStart w:id="0" w:name="_GoBack"/>
      <w:bookmarkEnd w:id="0"/>
    </w:p>
    <w:p w:rsidR="00CC481A" w:rsidRPr="006320B5" w:rsidRDefault="00CC481A" w:rsidP="006320B5">
      <w:pPr>
        <w:pStyle w:val="ListParagraph"/>
        <w:numPr>
          <w:ilvl w:val="0"/>
          <w:numId w:val="2"/>
        </w:numPr>
        <w:rPr>
          <w:rFonts w:asciiTheme="majorHAnsi" w:hAnsiTheme="majorHAnsi" w:cstheme="majorHAnsi"/>
          <w:color w:val="000000"/>
        </w:rPr>
      </w:pPr>
      <w:r w:rsidRPr="006320B5">
        <w:rPr>
          <w:rFonts w:asciiTheme="majorHAnsi" w:hAnsiTheme="majorHAnsi" w:cstheme="majorHAnsi"/>
          <w:color w:val="000000"/>
        </w:rPr>
        <w:t xml:space="preserve">Freely </w:t>
      </w:r>
      <w:proofErr w:type="spellStart"/>
      <w:r w:rsidRPr="006320B5">
        <w:rPr>
          <w:rFonts w:asciiTheme="majorHAnsi" w:hAnsiTheme="majorHAnsi" w:cstheme="majorHAnsi"/>
          <w:color w:val="000000"/>
        </w:rPr>
        <w:t>freely</w:t>
      </w:r>
      <w:proofErr w:type="spellEnd"/>
      <w:r w:rsidRPr="006320B5">
        <w:rPr>
          <w:rFonts w:asciiTheme="majorHAnsi" w:hAnsiTheme="majorHAnsi" w:cstheme="majorHAnsi"/>
          <w:color w:val="000000"/>
        </w:rPr>
        <w:t xml:space="preserve"> you have received</w:t>
      </w:r>
    </w:p>
    <w:p w:rsidR="00DE2D3E" w:rsidRPr="006320B5" w:rsidRDefault="00DE2D3E" w:rsidP="006320B5">
      <w:pPr>
        <w:pStyle w:val="ListParagraph"/>
        <w:numPr>
          <w:ilvl w:val="0"/>
          <w:numId w:val="2"/>
        </w:numPr>
        <w:rPr>
          <w:rFonts w:asciiTheme="majorHAnsi" w:hAnsiTheme="majorHAnsi" w:cstheme="majorHAnsi"/>
          <w:color w:val="000000"/>
        </w:rPr>
      </w:pPr>
      <w:r w:rsidRPr="006320B5">
        <w:rPr>
          <w:rFonts w:asciiTheme="majorHAnsi" w:hAnsiTheme="majorHAnsi" w:cstheme="majorHAnsi"/>
          <w:color w:val="000000"/>
        </w:rPr>
        <w:t>Jesus what can I give, what can I bring?</w:t>
      </w:r>
    </w:p>
    <w:p w:rsidR="00CC481A" w:rsidRPr="00166656" w:rsidRDefault="00DE2D3E" w:rsidP="00166656">
      <w:pPr>
        <w:rPr>
          <w:rFonts w:asciiTheme="majorHAnsi" w:hAnsiTheme="majorHAnsi" w:cstheme="majorHAnsi"/>
          <w:b/>
          <w:color w:val="000000"/>
        </w:rPr>
      </w:pPr>
      <w:r w:rsidRPr="00166656">
        <w:rPr>
          <w:rFonts w:asciiTheme="majorHAnsi" w:hAnsiTheme="majorHAnsi" w:cstheme="majorHAnsi"/>
          <w:b/>
          <w:color w:val="000000"/>
        </w:rPr>
        <w:tab/>
      </w:r>
    </w:p>
    <w:p w:rsidR="0001701D" w:rsidRDefault="00CC481A" w:rsidP="00475801">
      <w:pPr>
        <w:rPr>
          <w:rFonts w:asciiTheme="majorHAnsi" w:hAnsiTheme="majorHAnsi" w:cstheme="majorHAnsi"/>
          <w:b/>
          <w:color w:val="000000"/>
        </w:rPr>
      </w:pPr>
      <w:r w:rsidRPr="00166656">
        <w:rPr>
          <w:rFonts w:asciiTheme="majorHAnsi" w:hAnsiTheme="majorHAnsi" w:cstheme="majorHAnsi"/>
          <w:b/>
          <w:color w:val="000000"/>
        </w:rPr>
        <w:t>PRAYERS</w:t>
      </w:r>
      <w:r w:rsidR="0001701D">
        <w:rPr>
          <w:rFonts w:asciiTheme="majorHAnsi" w:hAnsiTheme="majorHAnsi" w:cstheme="majorHAnsi"/>
          <w:b/>
          <w:color w:val="000000"/>
        </w:rPr>
        <w:t xml:space="preserve"> </w:t>
      </w:r>
      <w:r w:rsidR="0001701D" w:rsidRPr="0001701D">
        <w:rPr>
          <w:rFonts w:asciiTheme="majorHAnsi" w:hAnsiTheme="majorHAnsi" w:cstheme="majorHAnsi"/>
          <w:color w:val="000000"/>
        </w:rPr>
        <w:t>(Suggestions)</w:t>
      </w:r>
    </w:p>
    <w:p w:rsidR="0001701D" w:rsidRPr="0001701D" w:rsidRDefault="0001701D" w:rsidP="0001701D">
      <w:pPr>
        <w:jc w:val="both"/>
        <w:rPr>
          <w:rFonts w:asciiTheme="majorHAnsi" w:hAnsiTheme="majorHAnsi" w:cstheme="majorHAnsi"/>
        </w:rPr>
      </w:pPr>
      <w:r w:rsidRPr="0001701D">
        <w:rPr>
          <w:rFonts w:asciiTheme="majorHAnsi" w:hAnsiTheme="majorHAnsi" w:cstheme="majorHAnsi"/>
        </w:rPr>
        <w:t>Let us pray</w:t>
      </w:r>
    </w:p>
    <w:p w:rsidR="0001701D" w:rsidRPr="0001701D" w:rsidRDefault="0001701D" w:rsidP="0001701D">
      <w:pPr>
        <w:pStyle w:val="NormalWeb"/>
        <w:shd w:val="clear" w:color="auto" w:fill="FFFFFF"/>
        <w:spacing w:before="0" w:beforeAutospacing="0" w:after="150" w:afterAutospacing="0" w:line="360" w:lineRule="atLeast"/>
        <w:rPr>
          <w:rFonts w:asciiTheme="majorHAnsi" w:hAnsiTheme="majorHAnsi" w:cstheme="majorHAnsi"/>
          <w:color w:val="333333"/>
        </w:rPr>
      </w:pPr>
      <w:r w:rsidRPr="0001701D">
        <w:rPr>
          <w:rFonts w:asciiTheme="majorHAnsi" w:hAnsiTheme="majorHAnsi" w:cstheme="majorHAnsi"/>
          <w:color w:val="333333"/>
        </w:rPr>
        <w:t>Oh Lord, we thank you for these amazing Eastern European countries where priests, pastors, and lay people gave up their lives during communist times. For the long history of Christianity in these lands and those who work for democracy and openness in government.</w:t>
      </w:r>
    </w:p>
    <w:p w:rsidR="0001701D" w:rsidRPr="0001701D" w:rsidRDefault="0001701D" w:rsidP="0001701D">
      <w:pPr>
        <w:pStyle w:val="NormalWeb"/>
        <w:shd w:val="clear" w:color="auto" w:fill="FFFFFF"/>
        <w:spacing w:before="0" w:beforeAutospacing="0" w:after="150" w:afterAutospacing="0" w:line="360" w:lineRule="atLeast"/>
        <w:rPr>
          <w:rFonts w:asciiTheme="majorHAnsi" w:hAnsiTheme="majorHAnsi" w:cstheme="majorHAnsi"/>
          <w:color w:val="333333"/>
        </w:rPr>
      </w:pPr>
      <w:r w:rsidRPr="0001701D">
        <w:rPr>
          <w:rFonts w:asciiTheme="majorHAnsi" w:hAnsiTheme="majorHAnsi" w:cstheme="majorHAnsi"/>
          <w:color w:val="333333"/>
        </w:rPr>
        <w:t>We especially give thanks to all those who help to alleviate the suffering of people due to the conflict in Ukraine and who try to counteract and overcome divisions.</w:t>
      </w:r>
    </w:p>
    <w:p w:rsidR="0001701D" w:rsidRPr="0001701D" w:rsidRDefault="0001701D" w:rsidP="0001701D">
      <w:pPr>
        <w:pStyle w:val="NormalWeb"/>
        <w:shd w:val="clear" w:color="auto" w:fill="FFFFFF"/>
        <w:spacing w:before="0" w:beforeAutospacing="0" w:after="150" w:afterAutospacing="0" w:line="360" w:lineRule="atLeast"/>
        <w:rPr>
          <w:rFonts w:asciiTheme="majorHAnsi" w:hAnsiTheme="majorHAnsi" w:cstheme="majorHAnsi"/>
          <w:color w:val="333333"/>
        </w:rPr>
      </w:pPr>
      <w:r w:rsidRPr="0001701D">
        <w:rPr>
          <w:rFonts w:asciiTheme="majorHAnsi" w:hAnsiTheme="majorHAnsi" w:cstheme="majorHAnsi"/>
          <w:color w:val="333333"/>
        </w:rPr>
        <w:t>We pray for your guidance as these nations work to reconfigure political and economic structures and for compassion and integrity for all peoples in these nations with such diverse ethnic histories. We ask that you especially watch over the large number of people who now live in poverty, refugees, the unemployed, and also those who suffer from alcoholism, HIV and AIDS, tuberculosis, and other life-threatening diseases.</w:t>
      </w:r>
    </w:p>
    <w:p w:rsidR="0001701D" w:rsidRPr="0001701D" w:rsidRDefault="0001701D" w:rsidP="0001701D">
      <w:pPr>
        <w:pStyle w:val="NormalWeb"/>
        <w:shd w:val="clear" w:color="auto" w:fill="FFFFFF"/>
        <w:spacing w:before="0" w:beforeAutospacing="0" w:after="150" w:afterAutospacing="0" w:line="360" w:lineRule="atLeast"/>
        <w:rPr>
          <w:rFonts w:asciiTheme="majorHAnsi" w:hAnsiTheme="majorHAnsi" w:cstheme="majorHAnsi"/>
          <w:color w:val="333333"/>
        </w:rPr>
      </w:pPr>
      <w:r w:rsidRPr="0001701D">
        <w:rPr>
          <w:rFonts w:asciiTheme="majorHAnsi" w:hAnsiTheme="majorHAnsi" w:cstheme="majorHAnsi"/>
          <w:color w:val="333333"/>
        </w:rPr>
        <w:t>We also lift up those trying to revitalize churches after decades of official atheism and also those people who continue to suffer persecution for their faith.  </w:t>
      </w:r>
    </w:p>
    <w:p w:rsidR="0001701D" w:rsidRDefault="0001701D" w:rsidP="0001701D">
      <w:pPr>
        <w:pStyle w:val="NormalWeb"/>
        <w:shd w:val="clear" w:color="auto" w:fill="FFFFFF"/>
        <w:spacing w:before="0" w:beforeAutospacing="0" w:after="150" w:afterAutospacing="0" w:line="360" w:lineRule="atLeast"/>
        <w:rPr>
          <w:rFonts w:asciiTheme="majorHAnsi" w:hAnsiTheme="majorHAnsi" w:cstheme="majorHAnsi"/>
          <w:color w:val="333333"/>
        </w:rPr>
      </w:pPr>
      <w:r w:rsidRPr="0001701D">
        <w:rPr>
          <w:rFonts w:asciiTheme="majorHAnsi" w:hAnsiTheme="majorHAnsi" w:cstheme="majorHAnsi"/>
          <w:color w:val="333333"/>
        </w:rPr>
        <w:t>All these things we ask in the name of Jesus. Amen.</w:t>
      </w:r>
    </w:p>
    <w:p w:rsidR="0001701D" w:rsidRPr="00A65C91" w:rsidRDefault="0001701D" w:rsidP="0001701D">
      <w:pPr>
        <w:pStyle w:val="NormalWeb"/>
        <w:shd w:val="clear" w:color="auto" w:fill="FFFFFF"/>
        <w:spacing w:before="0" w:beforeAutospacing="0" w:after="150" w:afterAutospacing="0" w:line="360" w:lineRule="atLeast"/>
        <w:rPr>
          <w:rFonts w:asciiTheme="majorHAnsi" w:hAnsiTheme="majorHAnsi" w:cstheme="majorHAnsi"/>
          <w:b/>
          <w:color w:val="333333"/>
        </w:rPr>
      </w:pPr>
      <w:r w:rsidRPr="00A65C91">
        <w:rPr>
          <w:rFonts w:asciiTheme="majorHAnsi" w:hAnsiTheme="majorHAnsi" w:cstheme="majorHAnsi"/>
          <w:b/>
          <w:color w:val="333333"/>
        </w:rPr>
        <w:t>OR</w:t>
      </w:r>
    </w:p>
    <w:p w:rsidR="00A65C91" w:rsidRPr="00A65C91" w:rsidRDefault="00A65C91" w:rsidP="00A65C91">
      <w:pPr>
        <w:pStyle w:val="NormalWeb"/>
        <w:spacing w:line="288" w:lineRule="auto"/>
        <w:rPr>
          <w:rFonts w:asciiTheme="majorHAnsi" w:hAnsiTheme="majorHAnsi" w:cstheme="majorHAnsi"/>
          <w:color w:val="404040"/>
          <w:lang w:val="en-US"/>
        </w:rPr>
      </w:pPr>
      <w:r w:rsidRPr="00A65C91">
        <w:rPr>
          <w:rFonts w:asciiTheme="majorHAnsi" w:hAnsiTheme="majorHAnsi" w:cstheme="majorHAnsi"/>
          <w:color w:val="404040"/>
          <w:lang w:val="en-US"/>
        </w:rPr>
        <w:t>Lord, hear our prayer</w:t>
      </w:r>
      <w:proofErr w:type="gramStart"/>
      <w:r w:rsidRPr="00A65C91">
        <w:rPr>
          <w:rFonts w:asciiTheme="majorHAnsi" w:hAnsiTheme="majorHAnsi" w:cstheme="majorHAnsi"/>
          <w:color w:val="404040"/>
          <w:lang w:val="en-US"/>
        </w:rPr>
        <w:t>:</w:t>
      </w:r>
      <w:proofErr w:type="gramEnd"/>
      <w:r w:rsidRPr="00A65C91">
        <w:rPr>
          <w:rFonts w:asciiTheme="majorHAnsi" w:hAnsiTheme="majorHAnsi" w:cstheme="majorHAnsi"/>
          <w:color w:val="404040"/>
          <w:lang w:val="en-US"/>
        </w:rPr>
        <w:br/>
        <w:t>Today we face a season of global crisis.</w:t>
      </w:r>
      <w:r w:rsidRPr="00A65C91">
        <w:rPr>
          <w:rFonts w:asciiTheme="majorHAnsi" w:hAnsiTheme="majorHAnsi" w:cstheme="majorHAnsi"/>
          <w:color w:val="404040"/>
          <w:lang w:val="en-US"/>
        </w:rPr>
        <w:br/>
        <w:t>During this season teach us to understand the love that drove you to give up everything to save us all.</w:t>
      </w:r>
      <w:r w:rsidRPr="00A65C91">
        <w:rPr>
          <w:rFonts w:asciiTheme="majorHAnsi" w:hAnsiTheme="majorHAnsi" w:cstheme="majorHAnsi"/>
          <w:color w:val="404040"/>
          <w:lang w:val="en-US"/>
        </w:rPr>
        <w:br/>
        <w:t>Give us the strength that only comes in weakness</w:t>
      </w:r>
      <w:proofErr w:type="gramStart"/>
      <w:r w:rsidRPr="00A65C91">
        <w:rPr>
          <w:rFonts w:asciiTheme="majorHAnsi" w:hAnsiTheme="majorHAnsi" w:cstheme="majorHAnsi"/>
          <w:color w:val="404040"/>
          <w:lang w:val="en-US"/>
        </w:rPr>
        <w:t>;</w:t>
      </w:r>
      <w:proofErr w:type="gramEnd"/>
      <w:r w:rsidRPr="00A65C91">
        <w:rPr>
          <w:rFonts w:asciiTheme="majorHAnsi" w:hAnsiTheme="majorHAnsi" w:cstheme="majorHAnsi"/>
          <w:color w:val="404040"/>
          <w:lang w:val="en-US"/>
        </w:rPr>
        <w:br/>
        <w:t>The renewal that only comes through death and resurrection.</w:t>
      </w:r>
      <w:r w:rsidRPr="00A65C91">
        <w:rPr>
          <w:rFonts w:asciiTheme="majorHAnsi" w:hAnsiTheme="majorHAnsi" w:cstheme="majorHAnsi"/>
          <w:color w:val="404040"/>
          <w:lang w:val="en-US"/>
        </w:rPr>
        <w:br/>
        <w:t>Today many of us feel weakened, burdened, and overwhelmed by the challenges and uncertainties that lie ahead.</w:t>
      </w:r>
      <w:r w:rsidRPr="00A65C91">
        <w:rPr>
          <w:rFonts w:asciiTheme="majorHAnsi" w:hAnsiTheme="majorHAnsi" w:cstheme="majorHAnsi"/>
          <w:color w:val="404040"/>
          <w:lang w:val="en-US"/>
        </w:rPr>
        <w:br/>
        <w:t>We ask that your strength be made perfect in our time of weakness.</w:t>
      </w:r>
      <w:r w:rsidRPr="00A65C91">
        <w:rPr>
          <w:rFonts w:asciiTheme="majorHAnsi" w:hAnsiTheme="majorHAnsi" w:cstheme="majorHAnsi"/>
          <w:color w:val="404040"/>
          <w:lang w:val="en-US"/>
        </w:rPr>
        <w:br/>
        <w:t>While each of us is hurt by hard times, it is the people around the world living on less than $1/day, facing hunger, thirst, and illness, who bear the greatest burden of this crisis.</w:t>
      </w:r>
      <w:r w:rsidRPr="00A65C91">
        <w:rPr>
          <w:rFonts w:asciiTheme="majorHAnsi" w:hAnsiTheme="majorHAnsi" w:cstheme="majorHAnsi"/>
          <w:color w:val="404040"/>
          <w:lang w:val="en-US"/>
        </w:rPr>
        <w:br/>
        <w:t>Just as your weakest hour proved to be the most generous, most life-giving moment in history</w:t>
      </w:r>
      <w:proofErr w:type="gramStart"/>
      <w:r w:rsidRPr="00A65C91">
        <w:rPr>
          <w:rFonts w:asciiTheme="majorHAnsi" w:hAnsiTheme="majorHAnsi" w:cstheme="majorHAnsi"/>
          <w:color w:val="404040"/>
          <w:lang w:val="en-US"/>
        </w:rPr>
        <w:t>,</w:t>
      </w:r>
      <w:proofErr w:type="gramEnd"/>
      <w:r w:rsidRPr="00A65C91">
        <w:rPr>
          <w:rFonts w:asciiTheme="majorHAnsi" w:hAnsiTheme="majorHAnsi" w:cstheme="majorHAnsi"/>
          <w:color w:val="404040"/>
          <w:lang w:val="en-US"/>
        </w:rPr>
        <w:br/>
        <w:t>We pray for that out of our own weakness comes a generosity of justice, mercy, and humility for those who bear burdens greater than our own.</w:t>
      </w:r>
      <w:r w:rsidRPr="00A65C91">
        <w:rPr>
          <w:rFonts w:asciiTheme="majorHAnsi" w:hAnsiTheme="majorHAnsi" w:cstheme="majorHAnsi"/>
          <w:color w:val="404040"/>
          <w:lang w:val="en-US"/>
        </w:rPr>
        <w:br/>
      </w:r>
      <w:r w:rsidRPr="00A65C91">
        <w:rPr>
          <w:rFonts w:asciiTheme="majorHAnsi" w:hAnsiTheme="majorHAnsi" w:cstheme="majorHAnsi"/>
          <w:color w:val="404040"/>
          <w:lang w:val="en-US"/>
        </w:rPr>
        <w:lastRenderedPageBreak/>
        <w:t>Help us to remember that you are the God who, out of nothing, made everything.</w:t>
      </w:r>
      <w:r w:rsidRPr="00A65C91">
        <w:rPr>
          <w:rFonts w:asciiTheme="majorHAnsi" w:hAnsiTheme="majorHAnsi" w:cstheme="majorHAnsi"/>
          <w:color w:val="404040"/>
          <w:lang w:val="en-US"/>
        </w:rPr>
        <w:br/>
        <w:t>The God who still has the power today to remake us.</w:t>
      </w:r>
      <w:r w:rsidRPr="00A65C91">
        <w:rPr>
          <w:rFonts w:asciiTheme="majorHAnsi" w:hAnsiTheme="majorHAnsi" w:cstheme="majorHAnsi"/>
          <w:color w:val="404040"/>
          <w:lang w:val="en-US"/>
        </w:rPr>
        <w:br/>
        <w:t>So let us be remade, not overcome, by our global crisis</w:t>
      </w:r>
      <w:proofErr w:type="gramStart"/>
      <w:r w:rsidRPr="00A65C91">
        <w:rPr>
          <w:rFonts w:asciiTheme="majorHAnsi" w:hAnsiTheme="majorHAnsi" w:cstheme="majorHAnsi"/>
          <w:color w:val="404040"/>
          <w:lang w:val="en-US"/>
        </w:rPr>
        <w:t>;</w:t>
      </w:r>
      <w:proofErr w:type="gramEnd"/>
      <w:r w:rsidRPr="00A65C91">
        <w:rPr>
          <w:rFonts w:asciiTheme="majorHAnsi" w:hAnsiTheme="majorHAnsi" w:cstheme="majorHAnsi"/>
          <w:color w:val="404040"/>
          <w:lang w:val="en-US"/>
        </w:rPr>
        <w:br/>
        <w:t>Let us be purified, and not laid low, by injustice, greed, and inequality.</w:t>
      </w:r>
    </w:p>
    <w:p w:rsidR="00A65C91" w:rsidRPr="00A65C91" w:rsidRDefault="00A65C91" w:rsidP="00A65C91">
      <w:pPr>
        <w:pStyle w:val="NormalWeb"/>
        <w:spacing w:line="288" w:lineRule="auto"/>
        <w:rPr>
          <w:rFonts w:asciiTheme="majorHAnsi" w:hAnsiTheme="majorHAnsi" w:cstheme="majorHAnsi"/>
          <w:color w:val="404040"/>
          <w:lang w:val="en-US"/>
        </w:rPr>
      </w:pPr>
      <w:r w:rsidRPr="00A65C91">
        <w:rPr>
          <w:rFonts w:asciiTheme="majorHAnsi" w:hAnsiTheme="majorHAnsi" w:cstheme="majorHAnsi"/>
          <w:color w:val="404040"/>
          <w:lang w:val="en-US"/>
        </w:rPr>
        <w:t>Let us commit ourselves to</w:t>
      </w:r>
      <w:proofErr w:type="gramStart"/>
      <w:r w:rsidRPr="00A65C91">
        <w:rPr>
          <w:rFonts w:asciiTheme="majorHAnsi" w:hAnsiTheme="majorHAnsi" w:cstheme="majorHAnsi"/>
          <w:color w:val="404040"/>
          <w:lang w:val="en-US"/>
        </w:rPr>
        <w:t>:</w:t>
      </w:r>
      <w:proofErr w:type="gramEnd"/>
      <w:r w:rsidRPr="00A65C91">
        <w:rPr>
          <w:rFonts w:asciiTheme="majorHAnsi" w:hAnsiTheme="majorHAnsi" w:cstheme="majorHAnsi"/>
          <w:color w:val="404040"/>
          <w:lang w:val="en-US"/>
        </w:rPr>
        <w:br/>
        <w:t>Act justly,</w:t>
      </w:r>
      <w:r w:rsidRPr="00A65C91">
        <w:rPr>
          <w:rFonts w:asciiTheme="majorHAnsi" w:hAnsiTheme="majorHAnsi" w:cstheme="majorHAnsi"/>
          <w:color w:val="404040"/>
          <w:lang w:val="en-US"/>
        </w:rPr>
        <w:br/>
        <w:t>Love mercy,</w:t>
      </w:r>
      <w:r w:rsidRPr="00A65C91">
        <w:rPr>
          <w:rFonts w:asciiTheme="majorHAnsi" w:hAnsiTheme="majorHAnsi" w:cstheme="majorHAnsi"/>
          <w:color w:val="404040"/>
          <w:lang w:val="en-US"/>
        </w:rPr>
        <w:br/>
        <w:t>And walk humbly with you, and with all those who suffer or want.</w:t>
      </w:r>
    </w:p>
    <w:p w:rsidR="00A65C91" w:rsidRPr="00A65C91" w:rsidRDefault="00A65C91" w:rsidP="00A65C91">
      <w:pPr>
        <w:rPr>
          <w:rFonts w:asciiTheme="majorHAnsi" w:hAnsiTheme="majorHAnsi" w:cstheme="majorHAnsi"/>
          <w:color w:val="404040"/>
          <w:lang w:val="en-US"/>
        </w:rPr>
      </w:pPr>
      <w:r w:rsidRPr="00A65C91">
        <w:rPr>
          <w:rFonts w:asciiTheme="majorHAnsi" w:hAnsiTheme="majorHAnsi" w:cstheme="majorHAnsi"/>
          <w:color w:val="404040"/>
          <w:lang w:val="en-US"/>
        </w:rPr>
        <w:t xml:space="preserve">Brian </w:t>
      </w:r>
      <w:proofErr w:type="spellStart"/>
      <w:r w:rsidRPr="00A65C91">
        <w:rPr>
          <w:rFonts w:asciiTheme="majorHAnsi" w:hAnsiTheme="majorHAnsi" w:cstheme="majorHAnsi"/>
          <w:color w:val="404040"/>
          <w:lang w:val="en-US"/>
        </w:rPr>
        <w:t>Swarts</w:t>
      </w:r>
      <w:proofErr w:type="spellEnd"/>
      <w:r w:rsidRPr="00A65C91">
        <w:rPr>
          <w:rFonts w:asciiTheme="majorHAnsi" w:hAnsiTheme="majorHAnsi" w:cstheme="majorHAnsi"/>
          <w:color w:val="404040"/>
          <w:lang w:val="en-US"/>
        </w:rPr>
        <w:t xml:space="preserve"> – Vote out Poverty</w:t>
      </w:r>
    </w:p>
    <w:p w:rsidR="00A65C91" w:rsidRDefault="00A65C91" w:rsidP="0001701D">
      <w:pPr>
        <w:pStyle w:val="NormalWeb"/>
        <w:shd w:val="clear" w:color="auto" w:fill="FFFFFF"/>
        <w:spacing w:before="0" w:beforeAutospacing="0" w:after="150" w:afterAutospacing="0" w:line="360" w:lineRule="atLeast"/>
        <w:rPr>
          <w:rFonts w:asciiTheme="majorHAnsi" w:hAnsiTheme="majorHAnsi" w:cstheme="majorHAnsi"/>
          <w:color w:val="333333"/>
        </w:rPr>
      </w:pPr>
    </w:p>
    <w:p w:rsidR="00CC481A" w:rsidRPr="00166656" w:rsidRDefault="00CC481A" w:rsidP="00475801">
      <w:pPr>
        <w:rPr>
          <w:rFonts w:asciiTheme="majorHAnsi" w:hAnsiTheme="majorHAnsi" w:cstheme="majorHAnsi"/>
          <w:b/>
          <w:color w:val="000000"/>
        </w:rPr>
      </w:pPr>
      <w:r w:rsidRPr="00166656">
        <w:rPr>
          <w:rFonts w:asciiTheme="majorHAnsi" w:hAnsiTheme="majorHAnsi" w:cstheme="majorHAnsi"/>
          <w:b/>
          <w:color w:val="000000"/>
        </w:rPr>
        <w:t>OTHER RESOURCES</w:t>
      </w:r>
    </w:p>
    <w:p w:rsidR="00DE2D3E" w:rsidRPr="00166656" w:rsidRDefault="00CC481A" w:rsidP="00475801">
      <w:pPr>
        <w:rPr>
          <w:rFonts w:asciiTheme="majorHAnsi" w:hAnsiTheme="majorHAnsi" w:cstheme="majorHAnsi"/>
          <w:color w:val="000000"/>
        </w:rPr>
      </w:pPr>
      <w:r w:rsidRPr="00166656">
        <w:rPr>
          <w:rFonts w:asciiTheme="majorHAnsi" w:hAnsiTheme="majorHAnsi" w:cstheme="majorHAnsi"/>
          <w:color w:val="000000"/>
        </w:rPr>
        <w:t xml:space="preserve">Link to Hope Website </w:t>
      </w:r>
      <w:hyperlink r:id="rId7" w:history="1">
        <w:r w:rsidRPr="00166656">
          <w:rPr>
            <w:rStyle w:val="Hyperlink"/>
            <w:rFonts w:asciiTheme="majorHAnsi" w:hAnsiTheme="majorHAnsi" w:cstheme="majorHAnsi"/>
          </w:rPr>
          <w:t>www.linktohope.co.uk</w:t>
        </w:r>
      </w:hyperlink>
      <w:r w:rsidRPr="00166656">
        <w:rPr>
          <w:rFonts w:asciiTheme="majorHAnsi" w:hAnsiTheme="majorHAnsi" w:cstheme="majorHAnsi"/>
          <w:color w:val="000000"/>
        </w:rPr>
        <w:t xml:space="preserve"> </w:t>
      </w:r>
    </w:p>
    <w:p w:rsidR="00166656" w:rsidRPr="00166656" w:rsidRDefault="00166656" w:rsidP="00475801">
      <w:pPr>
        <w:rPr>
          <w:rFonts w:asciiTheme="majorHAnsi" w:hAnsiTheme="majorHAnsi" w:cstheme="majorHAnsi"/>
          <w:color w:val="000000"/>
        </w:rPr>
      </w:pPr>
    </w:p>
    <w:p w:rsidR="00166656" w:rsidRPr="00166656" w:rsidRDefault="00166656" w:rsidP="00475801">
      <w:pPr>
        <w:rPr>
          <w:rFonts w:asciiTheme="majorHAnsi" w:hAnsiTheme="majorHAnsi" w:cstheme="majorHAnsi"/>
          <w:color w:val="000000"/>
        </w:rPr>
      </w:pPr>
      <w:r w:rsidRPr="00166656">
        <w:rPr>
          <w:rFonts w:asciiTheme="majorHAnsi" w:hAnsiTheme="majorHAnsi" w:cstheme="majorHAnsi"/>
          <w:color w:val="000000"/>
        </w:rPr>
        <w:t xml:space="preserve">Song to watch to </w:t>
      </w:r>
      <w:proofErr w:type="gramStart"/>
      <w:r w:rsidRPr="00166656">
        <w:rPr>
          <w:rFonts w:asciiTheme="majorHAnsi" w:hAnsiTheme="majorHAnsi" w:cstheme="majorHAnsi"/>
          <w:color w:val="000000"/>
        </w:rPr>
        <w:t xml:space="preserve">inspire </w:t>
      </w:r>
      <w:r w:rsidRPr="00166656">
        <w:rPr>
          <w:rFonts w:asciiTheme="majorHAnsi" w:hAnsiTheme="majorHAnsi" w:cstheme="majorHAnsi"/>
        </w:rPr>
        <w:t xml:space="preserve"> </w:t>
      </w:r>
      <w:proofErr w:type="gramEnd"/>
      <w:hyperlink r:id="rId8" w:history="1">
        <w:r w:rsidRPr="00166656">
          <w:rPr>
            <w:rStyle w:val="Hyperlink"/>
            <w:rFonts w:asciiTheme="majorHAnsi" w:hAnsiTheme="majorHAnsi" w:cstheme="majorHAnsi"/>
          </w:rPr>
          <w:t>https://youtu.be/b_RjndG0IX8</w:t>
        </w:r>
      </w:hyperlink>
    </w:p>
    <w:p w:rsidR="00DE2D3E" w:rsidRDefault="00DE2D3E" w:rsidP="00475801">
      <w:pPr>
        <w:rPr>
          <w:rFonts w:ascii="Calibri" w:hAnsi="Calibri" w:cs="Calibri"/>
          <w:color w:val="000000"/>
          <w:sz w:val="21"/>
          <w:szCs w:val="21"/>
        </w:rPr>
      </w:pPr>
    </w:p>
    <w:p w:rsidR="00CC481A" w:rsidRPr="00CC481A" w:rsidRDefault="00A94F2D" w:rsidP="00475801">
      <w:pPr>
        <w:rPr>
          <w:rFonts w:ascii="Calibri" w:hAnsi="Calibri" w:cs="Calibri"/>
          <w:color w:val="000000"/>
          <w:sz w:val="21"/>
          <w:szCs w:val="21"/>
        </w:rPr>
      </w:pPr>
      <w:r>
        <w:rPr>
          <w:rFonts w:ascii="Calibri" w:hAnsi="Calibri" w:cs="Calibri"/>
          <w:color w:val="000000"/>
          <w:sz w:val="21"/>
          <w:szCs w:val="21"/>
        </w:rPr>
        <w:t xml:space="preserve"> </w:t>
      </w:r>
    </w:p>
    <w:p w:rsidR="00475801" w:rsidRDefault="00475801"/>
    <w:sectPr w:rsidR="00475801" w:rsidSect="00166656">
      <w:pgSz w:w="11906" w:h="16838"/>
      <w:pgMar w:top="96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6405"/>
    <w:multiLevelType w:val="hybridMultilevel"/>
    <w:tmpl w:val="D70E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780DC6"/>
    <w:multiLevelType w:val="hybridMultilevel"/>
    <w:tmpl w:val="E0BA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01"/>
    <w:rsid w:val="0001701D"/>
    <w:rsid w:val="00166656"/>
    <w:rsid w:val="00475801"/>
    <w:rsid w:val="006320B5"/>
    <w:rsid w:val="007B07DB"/>
    <w:rsid w:val="00A65C91"/>
    <w:rsid w:val="00A94F2D"/>
    <w:rsid w:val="00B0241B"/>
    <w:rsid w:val="00CC481A"/>
    <w:rsid w:val="00D61D56"/>
    <w:rsid w:val="00D90B6F"/>
    <w:rsid w:val="00DD2C1A"/>
    <w:rsid w:val="00DE2D3E"/>
    <w:rsid w:val="00E44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CF9D6-854A-43A3-A131-8F7EEFF9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801"/>
    <w:pPr>
      <w:spacing w:after="0" w:line="240" w:lineRule="auto"/>
    </w:pPr>
    <w:rPr>
      <w:rFonts w:ascii="Times New Roman" w:hAnsi="Times New Roman" w:cs="Times New Roman"/>
      <w:sz w:val="24"/>
      <w:szCs w:val="24"/>
      <w:lang w:eastAsia="en-GB"/>
    </w:rPr>
  </w:style>
  <w:style w:type="paragraph" w:styleId="Heading3">
    <w:name w:val="heading 3"/>
    <w:basedOn w:val="Normal"/>
    <w:next w:val="Normal"/>
    <w:link w:val="Heading3Char"/>
    <w:uiPriority w:val="9"/>
    <w:semiHidden/>
    <w:unhideWhenUsed/>
    <w:qFormat/>
    <w:rsid w:val="00DE2D3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81A"/>
    <w:rPr>
      <w:color w:val="0563C1" w:themeColor="hyperlink"/>
      <w:u w:val="single"/>
    </w:rPr>
  </w:style>
  <w:style w:type="character" w:customStyle="1" w:styleId="UnresolvedMention">
    <w:name w:val="Unresolved Mention"/>
    <w:basedOn w:val="DefaultParagraphFont"/>
    <w:uiPriority w:val="99"/>
    <w:semiHidden/>
    <w:unhideWhenUsed/>
    <w:rsid w:val="00CC481A"/>
    <w:rPr>
      <w:color w:val="808080"/>
      <w:shd w:val="clear" w:color="auto" w:fill="E6E6E6"/>
    </w:rPr>
  </w:style>
  <w:style w:type="paragraph" w:styleId="NormalWeb">
    <w:name w:val="Normal (Web)"/>
    <w:basedOn w:val="Normal"/>
    <w:uiPriority w:val="99"/>
    <w:unhideWhenUsed/>
    <w:rsid w:val="00DE2D3E"/>
    <w:pPr>
      <w:spacing w:before="100" w:beforeAutospacing="1" w:after="100" w:afterAutospacing="1"/>
    </w:pPr>
    <w:rPr>
      <w:rFonts w:eastAsia="Times New Roman"/>
    </w:rPr>
  </w:style>
  <w:style w:type="character" w:styleId="Emphasis">
    <w:name w:val="Emphasis"/>
    <w:basedOn w:val="DefaultParagraphFont"/>
    <w:uiPriority w:val="20"/>
    <w:qFormat/>
    <w:rsid w:val="00DE2D3E"/>
    <w:rPr>
      <w:i/>
      <w:iCs/>
    </w:rPr>
  </w:style>
  <w:style w:type="character" w:styleId="Strong">
    <w:name w:val="Strong"/>
    <w:basedOn w:val="DefaultParagraphFont"/>
    <w:uiPriority w:val="22"/>
    <w:qFormat/>
    <w:rsid w:val="00DE2D3E"/>
    <w:rPr>
      <w:b/>
      <w:bCs/>
    </w:rPr>
  </w:style>
  <w:style w:type="character" w:customStyle="1" w:styleId="Heading3Char">
    <w:name w:val="Heading 3 Char"/>
    <w:basedOn w:val="DefaultParagraphFont"/>
    <w:link w:val="Heading3"/>
    <w:uiPriority w:val="9"/>
    <w:semiHidden/>
    <w:rsid w:val="00DE2D3E"/>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D61D56"/>
    <w:pPr>
      <w:ind w:left="720"/>
      <w:contextualSpacing/>
    </w:pPr>
  </w:style>
  <w:style w:type="character" w:styleId="FollowedHyperlink">
    <w:name w:val="FollowedHyperlink"/>
    <w:basedOn w:val="DefaultParagraphFont"/>
    <w:uiPriority w:val="99"/>
    <w:semiHidden/>
    <w:unhideWhenUsed/>
    <w:rsid w:val="000170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6403">
      <w:bodyDiv w:val="1"/>
      <w:marLeft w:val="0"/>
      <w:marRight w:val="0"/>
      <w:marTop w:val="0"/>
      <w:marBottom w:val="0"/>
      <w:divBdr>
        <w:top w:val="none" w:sz="0" w:space="0" w:color="auto"/>
        <w:left w:val="none" w:sz="0" w:space="0" w:color="auto"/>
        <w:bottom w:val="none" w:sz="0" w:space="0" w:color="auto"/>
        <w:right w:val="none" w:sz="0" w:space="0" w:color="auto"/>
      </w:divBdr>
    </w:div>
    <w:div w:id="213278326">
      <w:bodyDiv w:val="1"/>
      <w:marLeft w:val="0"/>
      <w:marRight w:val="0"/>
      <w:marTop w:val="0"/>
      <w:marBottom w:val="0"/>
      <w:divBdr>
        <w:top w:val="none" w:sz="0" w:space="0" w:color="auto"/>
        <w:left w:val="none" w:sz="0" w:space="0" w:color="auto"/>
        <w:bottom w:val="none" w:sz="0" w:space="0" w:color="auto"/>
        <w:right w:val="none" w:sz="0" w:space="0" w:color="auto"/>
      </w:divBdr>
      <w:divsChild>
        <w:div w:id="677002024">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244994516">
      <w:bodyDiv w:val="1"/>
      <w:marLeft w:val="0"/>
      <w:marRight w:val="0"/>
      <w:marTop w:val="0"/>
      <w:marBottom w:val="0"/>
      <w:divBdr>
        <w:top w:val="none" w:sz="0" w:space="0" w:color="auto"/>
        <w:left w:val="none" w:sz="0" w:space="0" w:color="auto"/>
        <w:bottom w:val="none" w:sz="0" w:space="0" w:color="auto"/>
        <w:right w:val="none" w:sz="0" w:space="0" w:color="auto"/>
      </w:divBdr>
    </w:div>
    <w:div w:id="381909125">
      <w:bodyDiv w:val="1"/>
      <w:marLeft w:val="0"/>
      <w:marRight w:val="0"/>
      <w:marTop w:val="0"/>
      <w:marBottom w:val="0"/>
      <w:divBdr>
        <w:top w:val="none" w:sz="0" w:space="0" w:color="auto"/>
        <w:left w:val="none" w:sz="0" w:space="0" w:color="auto"/>
        <w:bottom w:val="none" w:sz="0" w:space="0" w:color="auto"/>
        <w:right w:val="none" w:sz="0" w:space="0" w:color="auto"/>
      </w:divBdr>
    </w:div>
    <w:div w:id="815951453">
      <w:bodyDiv w:val="1"/>
      <w:marLeft w:val="0"/>
      <w:marRight w:val="0"/>
      <w:marTop w:val="0"/>
      <w:marBottom w:val="0"/>
      <w:divBdr>
        <w:top w:val="none" w:sz="0" w:space="0" w:color="auto"/>
        <w:left w:val="none" w:sz="0" w:space="0" w:color="auto"/>
        <w:bottom w:val="none" w:sz="0" w:space="0" w:color="auto"/>
        <w:right w:val="none" w:sz="0" w:space="0" w:color="auto"/>
      </w:divBdr>
    </w:div>
    <w:div w:id="1023937069">
      <w:bodyDiv w:val="1"/>
      <w:marLeft w:val="0"/>
      <w:marRight w:val="0"/>
      <w:marTop w:val="0"/>
      <w:marBottom w:val="0"/>
      <w:divBdr>
        <w:top w:val="none" w:sz="0" w:space="0" w:color="auto"/>
        <w:left w:val="none" w:sz="0" w:space="0" w:color="auto"/>
        <w:bottom w:val="none" w:sz="0" w:space="0" w:color="auto"/>
        <w:right w:val="none" w:sz="0" w:space="0" w:color="auto"/>
      </w:divBdr>
      <w:divsChild>
        <w:div w:id="16953780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_RjndG0IX8" TargetMode="External"/><Relationship Id="rId3" Type="http://schemas.openxmlformats.org/officeDocument/2006/relationships/settings" Target="settings.xml"/><Relationship Id="rId7" Type="http://schemas.openxmlformats.org/officeDocument/2006/relationships/hyperlink" Target="http://www.linktohop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dJBVoxv-d-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Johnson</dc:creator>
  <cp:keywords/>
  <dc:description/>
  <cp:lastModifiedBy>Lisa Hector</cp:lastModifiedBy>
  <cp:revision>8</cp:revision>
  <dcterms:created xsi:type="dcterms:W3CDTF">2018-05-31T15:55:00Z</dcterms:created>
  <dcterms:modified xsi:type="dcterms:W3CDTF">2018-09-18T10:57:00Z</dcterms:modified>
</cp:coreProperties>
</file>